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6AD" w:rsidRPr="002C7A45" w:rsidRDefault="007156AD" w:rsidP="007156AD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val="kk-KZ"/>
        </w:rPr>
      </w:pPr>
      <w:r w:rsidRPr="002C7A45">
        <w:rPr>
          <w:rFonts w:ascii="Times New Roman" w:hAnsi="Times New Roman"/>
          <w:b/>
          <w:sz w:val="28"/>
          <w:szCs w:val="28"/>
          <w:lang w:val="kk-KZ"/>
        </w:rPr>
        <w:t>Правила</w:t>
      </w:r>
      <w:r w:rsidRPr="002C7A4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C7A45">
        <w:rPr>
          <w:rFonts w:ascii="Times New Roman" w:hAnsi="Times New Roman"/>
          <w:b/>
          <w:sz w:val="28"/>
          <w:szCs w:val="28"/>
        </w:rPr>
        <w:t>проведени</w:t>
      </w:r>
      <w:proofErr w:type="spellEnd"/>
      <w:r w:rsidRPr="002C7A45">
        <w:rPr>
          <w:rFonts w:ascii="Times New Roman" w:hAnsi="Times New Roman"/>
          <w:b/>
          <w:sz w:val="28"/>
          <w:szCs w:val="28"/>
          <w:lang w:val="kk-KZ"/>
        </w:rPr>
        <w:t xml:space="preserve">я </w:t>
      </w:r>
      <w:r w:rsidRPr="002C7A45">
        <w:rPr>
          <w:rFonts w:ascii="Times New Roman" w:hAnsi="Times New Roman"/>
          <w:b/>
          <w:sz w:val="28"/>
          <w:szCs w:val="28"/>
        </w:rPr>
        <w:t xml:space="preserve"> </w:t>
      </w:r>
      <w:r w:rsidRPr="002C7A45">
        <w:rPr>
          <w:rFonts w:ascii="Times New Roman" w:hAnsi="Times New Roman"/>
          <w:b/>
          <w:sz w:val="28"/>
          <w:szCs w:val="28"/>
          <w:lang w:val="kk-KZ"/>
        </w:rPr>
        <w:t xml:space="preserve">республиканской научно-практической конференции им О.А. Байконурова </w:t>
      </w:r>
      <w:r w:rsidR="00AE1D99" w:rsidRPr="002C7A45">
        <w:rPr>
          <w:rFonts w:ascii="Times New Roman" w:hAnsi="Times New Roman"/>
          <w:b/>
          <w:sz w:val="28"/>
          <w:szCs w:val="28"/>
          <w:lang w:val="kk-KZ"/>
        </w:rPr>
        <w:t>«Духовное развитие как основа человеческого капитала в условиях четвертой промышленной революции</w:t>
      </w:r>
      <w:r w:rsidRPr="002C7A45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</w:p>
    <w:p w:rsidR="007156AD" w:rsidRPr="002C7A45" w:rsidRDefault="007156AD" w:rsidP="00A436DA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</w:p>
    <w:p w:rsidR="00EC44A5" w:rsidRPr="002C7A45" w:rsidRDefault="00EC44A5" w:rsidP="007156AD">
      <w:pPr>
        <w:shd w:val="clear" w:color="auto" w:fill="FFFFFF"/>
        <w:spacing w:after="0" w:line="240" w:lineRule="auto"/>
        <w:rPr>
          <w:rFonts w:ascii="Verdana" w:eastAsia="Times New Roman" w:hAnsi="Verdana"/>
          <w:color w:val="000000"/>
          <w:sz w:val="28"/>
          <w:szCs w:val="28"/>
          <w:lang w:val="kk-KZ" w:eastAsia="ru-RU"/>
        </w:rPr>
      </w:pPr>
    </w:p>
    <w:p w:rsidR="00EC44A5" w:rsidRPr="002C7A45" w:rsidRDefault="007156AD" w:rsidP="00A436DA">
      <w:pPr>
        <w:shd w:val="clear" w:color="auto" w:fill="FFFFFF"/>
        <w:spacing w:after="0" w:line="240" w:lineRule="auto"/>
        <w:ind w:firstLine="454"/>
        <w:jc w:val="center"/>
        <w:rPr>
          <w:rFonts w:ascii="Verdana" w:eastAsia="Times New Roman" w:hAnsi="Verdana"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>Общие положения</w:t>
      </w:r>
    </w:p>
    <w:p w:rsidR="007156AD" w:rsidRPr="002C7A45" w:rsidRDefault="00EC44A5" w:rsidP="007156AD">
      <w:pPr>
        <w:pStyle w:val="a5"/>
        <w:spacing w:after="0" w:afterAutospacing="0"/>
        <w:ind w:firstLine="454"/>
        <w:jc w:val="both"/>
        <w:rPr>
          <w:color w:val="000000"/>
          <w:sz w:val="28"/>
          <w:szCs w:val="28"/>
          <w:lang w:val="kk-KZ"/>
        </w:rPr>
      </w:pPr>
      <w:r w:rsidRPr="002C7A45">
        <w:rPr>
          <w:color w:val="000000"/>
          <w:sz w:val="28"/>
          <w:szCs w:val="28"/>
          <w:lang w:val="kk-KZ"/>
        </w:rPr>
        <w:t>1. «</w:t>
      </w:r>
      <w:r w:rsidR="007156AD" w:rsidRPr="002C7A45">
        <w:rPr>
          <w:sz w:val="28"/>
          <w:szCs w:val="28"/>
          <w:lang w:val="kk-KZ"/>
        </w:rPr>
        <w:t xml:space="preserve">Республиканская научно-практическая конференция им О.А. Байконурова </w:t>
      </w:r>
      <w:r w:rsidR="00AE1D99" w:rsidRPr="002C7A45">
        <w:rPr>
          <w:sz w:val="28"/>
          <w:szCs w:val="28"/>
          <w:lang w:val="kk-KZ"/>
        </w:rPr>
        <w:t>«Духовное развитие как основа человеческого капитала в условиях четвертой промышленной революции»</w:t>
      </w:r>
      <w:r w:rsidR="00AE1D99" w:rsidRPr="002C7A45">
        <w:rPr>
          <w:b/>
          <w:sz w:val="28"/>
          <w:szCs w:val="28"/>
          <w:lang w:val="kk-KZ"/>
        </w:rPr>
        <w:t xml:space="preserve"> </w:t>
      </w:r>
      <w:r w:rsidRPr="002C7A45">
        <w:rPr>
          <w:bCs/>
          <w:color w:val="000000"/>
          <w:sz w:val="28"/>
          <w:szCs w:val="28"/>
          <w:lang w:val="kk-KZ"/>
        </w:rPr>
        <w:t>(</w:t>
      </w:r>
      <w:r w:rsidR="007156AD" w:rsidRPr="002C7A45">
        <w:rPr>
          <w:bCs/>
          <w:color w:val="000000"/>
          <w:sz w:val="28"/>
          <w:szCs w:val="28"/>
          <w:lang w:val="kk-KZ"/>
        </w:rPr>
        <w:t>далее</w:t>
      </w:r>
      <w:r w:rsidRPr="002C7A45">
        <w:rPr>
          <w:bCs/>
          <w:color w:val="000000"/>
          <w:sz w:val="28"/>
          <w:szCs w:val="28"/>
          <w:lang w:val="kk-KZ"/>
        </w:rPr>
        <w:t xml:space="preserve">-Конференция) </w:t>
      </w:r>
      <w:r w:rsidR="007156AD" w:rsidRPr="002C7A45">
        <w:rPr>
          <w:color w:val="000000"/>
          <w:sz w:val="28"/>
          <w:szCs w:val="28"/>
        </w:rPr>
        <w:t>проводится Министерством образования и науки Республики Казахстан, Республиканским научно-практическим центром «</w:t>
      </w:r>
      <w:proofErr w:type="spellStart"/>
      <w:r w:rsidR="007156AD" w:rsidRPr="002C7A45">
        <w:rPr>
          <w:color w:val="000000"/>
          <w:sz w:val="28"/>
          <w:szCs w:val="28"/>
        </w:rPr>
        <w:t>Дарын</w:t>
      </w:r>
      <w:proofErr w:type="spellEnd"/>
      <w:r w:rsidR="007156AD" w:rsidRPr="002C7A45">
        <w:rPr>
          <w:color w:val="000000"/>
          <w:sz w:val="28"/>
          <w:szCs w:val="28"/>
        </w:rPr>
        <w:t>», Управлением образования Карагандинской области, Учебно-методическим центром развития образования Карагандинской области.</w:t>
      </w:r>
    </w:p>
    <w:p w:rsidR="0082719E" w:rsidRPr="002C7A45" w:rsidRDefault="00EC44A5" w:rsidP="0082719E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2. </w:t>
      </w:r>
      <w:r w:rsidR="0082719E" w:rsidRPr="002C7A45">
        <w:rPr>
          <w:rFonts w:ascii="Times New Roman" w:hAnsi="Times New Roman"/>
          <w:color w:val="000000"/>
          <w:sz w:val="28"/>
          <w:szCs w:val="28"/>
          <w:lang w:val="kk-KZ"/>
        </w:rPr>
        <w:t>10 января 2018 года</w:t>
      </w:r>
      <w:r w:rsidR="007156AD" w:rsidRPr="002C7A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2719E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в </w:t>
      </w:r>
      <w:r w:rsidR="0082719E" w:rsidRPr="002C7A45">
        <w:rPr>
          <w:rFonts w:ascii="Times New Roman" w:hAnsi="Times New Roman"/>
          <w:color w:val="000000"/>
          <w:sz w:val="28"/>
          <w:szCs w:val="28"/>
        </w:rPr>
        <w:t>своем Послании</w:t>
      </w:r>
      <w:r w:rsidR="0082719E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2719E" w:rsidRPr="002C7A45">
        <w:rPr>
          <w:rFonts w:ascii="Times New Roman" w:hAnsi="Times New Roman"/>
          <w:color w:val="000000"/>
          <w:sz w:val="28"/>
          <w:szCs w:val="28"/>
        </w:rPr>
        <w:t>народу Казахстана «</w:t>
      </w:r>
      <w:r w:rsidR="0082719E" w:rsidRPr="002C7A45">
        <w:rPr>
          <w:rFonts w:ascii="Times New Roman" w:hAnsi="Times New Roman"/>
          <w:color w:val="000000"/>
          <w:sz w:val="28"/>
          <w:szCs w:val="28"/>
          <w:lang w:val="kk-KZ"/>
        </w:rPr>
        <w:t>Новые возможности развития в условиях четвертой промышленной революции</w:t>
      </w:r>
      <w:r w:rsidR="0082719E" w:rsidRPr="002C7A45">
        <w:rPr>
          <w:rFonts w:ascii="Times New Roman" w:hAnsi="Times New Roman"/>
          <w:color w:val="000000"/>
          <w:sz w:val="28"/>
          <w:szCs w:val="28"/>
        </w:rPr>
        <w:t>»</w:t>
      </w:r>
      <w:r w:rsidR="0082719E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7156AD" w:rsidRPr="002C7A45">
        <w:rPr>
          <w:rFonts w:ascii="Times New Roman" w:hAnsi="Times New Roman"/>
          <w:color w:val="000000"/>
          <w:sz w:val="28"/>
          <w:szCs w:val="28"/>
        </w:rPr>
        <w:t>Пр</w:t>
      </w:r>
      <w:r w:rsidR="0082719E" w:rsidRPr="002C7A45">
        <w:rPr>
          <w:rFonts w:ascii="Times New Roman" w:hAnsi="Times New Roman"/>
          <w:color w:val="000000"/>
          <w:sz w:val="28"/>
          <w:szCs w:val="28"/>
        </w:rPr>
        <w:t>езидент РК Нурсултан Назарбаев</w:t>
      </w:r>
      <w:r w:rsidR="0082719E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 назвал 10 ключевых направлений. </w:t>
      </w:r>
      <w:r w:rsidR="00862C85" w:rsidRPr="002C7A45">
        <w:rPr>
          <w:rFonts w:ascii="Times New Roman" w:hAnsi="Times New Roman"/>
          <w:color w:val="000000"/>
          <w:sz w:val="28"/>
          <w:szCs w:val="28"/>
          <w:lang w:val="kk-KZ"/>
        </w:rPr>
        <w:t>Основное с</w:t>
      </w:r>
      <w:r w:rsidR="0082719E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одержание </w:t>
      </w:r>
      <w:r w:rsidR="00DD5AB5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этого </w:t>
      </w:r>
      <w:r w:rsidR="0082719E" w:rsidRPr="002C7A45">
        <w:rPr>
          <w:rFonts w:ascii="Times New Roman" w:hAnsi="Times New Roman"/>
          <w:color w:val="000000"/>
          <w:sz w:val="28"/>
          <w:szCs w:val="28"/>
          <w:lang w:val="kk-KZ"/>
        </w:rPr>
        <w:t>Послания</w:t>
      </w:r>
      <w:r w:rsidR="0003235A" w:rsidRPr="002C7A45">
        <w:rPr>
          <w:rFonts w:ascii="Times New Roman" w:hAnsi="Times New Roman"/>
          <w:color w:val="000000"/>
          <w:sz w:val="28"/>
          <w:szCs w:val="28"/>
          <w:lang w:val="kk-KZ"/>
        </w:rPr>
        <w:t>,</w:t>
      </w:r>
      <w:r w:rsidR="00862C85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03235A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для того, чтобы </w:t>
      </w:r>
      <w:r w:rsidR="000D6CD7" w:rsidRPr="002C7A45">
        <w:rPr>
          <w:rFonts w:ascii="Times New Roman" w:hAnsi="Times New Roman"/>
          <w:color w:val="000000"/>
          <w:sz w:val="28"/>
          <w:szCs w:val="28"/>
          <w:lang w:val="kk-KZ"/>
        </w:rPr>
        <w:t>в этих глобальных условиях не отставать</w:t>
      </w:r>
      <w:r w:rsidR="0003235A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 от стран мира</w:t>
      </w:r>
      <w:r w:rsidR="000D6CD7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 и войти в число </w:t>
      </w:r>
      <w:r w:rsidR="0003235A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30-ти самых развитых стран, нужно развивать научно-технические, иформационно-технологические отрасли и модернизировать человеческий капитал. </w:t>
      </w:r>
    </w:p>
    <w:p w:rsidR="007156AD" w:rsidRPr="002C7A45" w:rsidRDefault="0003235A" w:rsidP="00421361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Поэтому организация Конференции направлена на сохранение человеческого потенциала и содействию его роста, так как, это является движущей силой экономического развития в  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XXI веке. </w:t>
      </w:r>
      <w:r w:rsidR="00421361" w:rsidRPr="002C7A45">
        <w:rPr>
          <w:rFonts w:ascii="Times New Roman" w:hAnsi="Times New Roman"/>
          <w:sz w:val="28"/>
          <w:szCs w:val="28"/>
          <w:lang w:val="kk-KZ"/>
        </w:rPr>
        <w:t xml:space="preserve">Основными задачами социальной политики Казахстана являются  качественный рост человеческого капитала, обеспечение занятостью население, забота о здоровье граждан. </w:t>
      </w:r>
    </w:p>
    <w:p w:rsidR="0003235A" w:rsidRPr="002C7A45" w:rsidRDefault="00421361" w:rsidP="004213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proofErr w:type="spellStart"/>
      <w:r w:rsidRPr="002C7A45">
        <w:rPr>
          <w:rFonts w:ascii="Times New Roman" w:hAnsi="Times New Roman"/>
          <w:color w:val="000000"/>
          <w:sz w:val="28"/>
          <w:szCs w:val="28"/>
        </w:rPr>
        <w:t>ешающим</w:t>
      </w:r>
      <w:proofErr w:type="spellEnd"/>
      <w:r w:rsidRPr="002C7A45">
        <w:rPr>
          <w:rFonts w:ascii="Times New Roman" w:hAnsi="Times New Roman"/>
          <w:color w:val="000000"/>
          <w:sz w:val="28"/>
          <w:szCs w:val="28"/>
        </w:rPr>
        <w:t xml:space="preserve"> фактором развития страны выступает не столько их материально-производственная база, </w:t>
      </w:r>
      <w:r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также в соответствии с требованиями 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XXI века </w:t>
      </w:r>
      <w:r w:rsidRPr="002C7A45">
        <w:rPr>
          <w:rFonts w:ascii="Times New Roman" w:hAnsi="Times New Roman"/>
          <w:color w:val="000000"/>
          <w:sz w:val="28"/>
          <w:szCs w:val="28"/>
        </w:rPr>
        <w:t>улучшение человеческого капитала имеет стратегическое значение.</w:t>
      </w:r>
      <w:r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421361" w:rsidRPr="002C7A45" w:rsidRDefault="00EC44A5" w:rsidP="00A436D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3. </w:t>
      </w:r>
      <w:r w:rsidR="00421361" w:rsidRPr="002C7A45">
        <w:rPr>
          <w:rFonts w:ascii="Times New Roman" w:hAnsi="Times New Roman"/>
          <w:color w:val="000000"/>
          <w:sz w:val="28"/>
          <w:szCs w:val="28"/>
        </w:rPr>
        <w:t xml:space="preserve">Партнерами Конференции является Карагандинский государственный технический университет, Карагандинский экономический университет, Евразийский национальный университет имени Л.Н. Гумилева, Карагандинский Государственный Индустриальный Университет, Карагандинский Государственный университет им. </w:t>
      </w:r>
      <w:proofErr w:type="spellStart"/>
      <w:r w:rsidR="00421361" w:rsidRPr="002C7A45">
        <w:rPr>
          <w:rFonts w:ascii="Times New Roman" w:hAnsi="Times New Roman"/>
          <w:color w:val="000000"/>
          <w:sz w:val="28"/>
          <w:szCs w:val="28"/>
        </w:rPr>
        <w:t>Е.А.Букетова</w:t>
      </w:r>
      <w:proofErr w:type="spellEnd"/>
      <w:r w:rsidR="00421361" w:rsidRPr="002C7A4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421361" w:rsidRPr="002C7A45">
        <w:rPr>
          <w:rFonts w:ascii="Times New Roman" w:hAnsi="Times New Roman"/>
          <w:color w:val="000000"/>
          <w:sz w:val="28"/>
          <w:szCs w:val="28"/>
        </w:rPr>
        <w:t>Жезказганский</w:t>
      </w:r>
      <w:proofErr w:type="spellEnd"/>
      <w:r w:rsidR="00421361" w:rsidRPr="002C7A45">
        <w:rPr>
          <w:rFonts w:ascii="Times New Roman" w:hAnsi="Times New Roman"/>
          <w:color w:val="000000"/>
          <w:sz w:val="28"/>
          <w:szCs w:val="28"/>
        </w:rPr>
        <w:t xml:space="preserve"> государственный университет им. </w:t>
      </w:r>
      <w:proofErr w:type="spellStart"/>
      <w:r w:rsidR="00421361" w:rsidRPr="002C7A45">
        <w:rPr>
          <w:rFonts w:ascii="Times New Roman" w:hAnsi="Times New Roman"/>
          <w:color w:val="000000"/>
          <w:sz w:val="28"/>
          <w:szCs w:val="28"/>
        </w:rPr>
        <w:t>О.А.Байконурова</w:t>
      </w:r>
      <w:proofErr w:type="spellEnd"/>
      <w:r w:rsidR="00421361" w:rsidRPr="002C7A45">
        <w:rPr>
          <w:rFonts w:ascii="Times New Roman" w:hAnsi="Times New Roman"/>
          <w:color w:val="000000"/>
          <w:sz w:val="28"/>
          <w:szCs w:val="28"/>
        </w:rPr>
        <w:t>.</w:t>
      </w:r>
    </w:p>
    <w:p w:rsidR="00DD5AB5" w:rsidRPr="002C7A45" w:rsidRDefault="00DD5AB5" w:rsidP="004213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DD5AB5" w:rsidRPr="002C7A45" w:rsidRDefault="00DD5AB5" w:rsidP="00DD5AB5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k-KZ"/>
        </w:rPr>
      </w:pPr>
      <w:r w:rsidRPr="002C7A45">
        <w:rPr>
          <w:b/>
          <w:color w:val="000000"/>
          <w:sz w:val="28"/>
          <w:szCs w:val="28"/>
        </w:rPr>
        <w:t>Цели и задачи конференции</w:t>
      </w:r>
    </w:p>
    <w:p w:rsidR="00DD5AB5" w:rsidRPr="002C7A45" w:rsidRDefault="00DD5AB5" w:rsidP="00DD5AB5">
      <w:pPr>
        <w:pStyle w:val="a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C7A45">
        <w:rPr>
          <w:color w:val="000000"/>
          <w:sz w:val="28"/>
          <w:szCs w:val="28"/>
        </w:rPr>
        <w:t>4. Цель Конференции: выявление и обобщение эффективного педагогического опыта, обмен идеями и творческими инициативами, способствующих развитию человеческого капитала как основополагающего фактора социально- экономического развития современного Казахстана.</w:t>
      </w:r>
    </w:p>
    <w:p w:rsidR="00DD5AB5" w:rsidRPr="002C7A45" w:rsidRDefault="00DD5AB5" w:rsidP="00A436DA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C44A5" w:rsidRPr="002C7A45" w:rsidRDefault="00EC44A5" w:rsidP="00A436D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421361" w:rsidRPr="002C7A45" w:rsidRDefault="00421361" w:rsidP="00A436D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421361" w:rsidRPr="002C7A45" w:rsidRDefault="00421361" w:rsidP="00A436D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DD5AB5" w:rsidRPr="002C7A45" w:rsidRDefault="00DD5AB5" w:rsidP="00DD5AB5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C7A45">
        <w:rPr>
          <w:b/>
          <w:color w:val="000000"/>
          <w:sz w:val="28"/>
          <w:szCs w:val="28"/>
        </w:rPr>
        <w:lastRenderedPageBreak/>
        <w:t>Участники конференции</w:t>
      </w:r>
    </w:p>
    <w:p w:rsidR="00DD5AB5" w:rsidRPr="002C7A45" w:rsidRDefault="00DD5AB5" w:rsidP="00DD5AB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7A45">
        <w:rPr>
          <w:color w:val="000000"/>
          <w:sz w:val="28"/>
          <w:szCs w:val="28"/>
        </w:rPr>
        <w:t>5. В Конференции могут принять участие педагогические работники организаций образования, школ республиканского значения, международных школ.</w:t>
      </w:r>
    </w:p>
    <w:p w:rsidR="00DD5AB5" w:rsidRPr="002C7A45" w:rsidRDefault="00DD5AB5" w:rsidP="00DD5AB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7A45">
        <w:rPr>
          <w:color w:val="000000"/>
          <w:sz w:val="27"/>
          <w:szCs w:val="27"/>
          <w:lang w:val="kk-KZ"/>
        </w:rPr>
        <w:t>6</w:t>
      </w:r>
      <w:r w:rsidRPr="002C7A45">
        <w:rPr>
          <w:color w:val="000000"/>
          <w:sz w:val="27"/>
          <w:szCs w:val="27"/>
        </w:rPr>
        <w:t xml:space="preserve">. </w:t>
      </w:r>
      <w:r w:rsidRPr="002C7A45">
        <w:rPr>
          <w:color w:val="000000"/>
          <w:sz w:val="28"/>
          <w:szCs w:val="28"/>
        </w:rPr>
        <w:t>Выдвижение претендентов на республиканскую Конференцию может осуществляться:</w:t>
      </w:r>
    </w:p>
    <w:p w:rsidR="00DD5AB5" w:rsidRPr="002C7A45" w:rsidRDefault="00DD5AB5" w:rsidP="00DD5AB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7A45">
        <w:rPr>
          <w:color w:val="000000"/>
          <w:sz w:val="28"/>
          <w:szCs w:val="28"/>
          <w:lang w:val="kk-KZ"/>
        </w:rPr>
        <w:t>–</w:t>
      </w:r>
      <w:r w:rsidRPr="002C7A45">
        <w:rPr>
          <w:color w:val="000000"/>
          <w:sz w:val="28"/>
          <w:szCs w:val="28"/>
        </w:rPr>
        <w:t xml:space="preserve"> педагогическим коллективом школы;</w:t>
      </w:r>
    </w:p>
    <w:p w:rsidR="00DD5AB5" w:rsidRPr="002C7A45" w:rsidRDefault="00DD5AB5" w:rsidP="00DD5AB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7A45">
        <w:rPr>
          <w:color w:val="000000"/>
          <w:sz w:val="28"/>
          <w:szCs w:val="28"/>
          <w:lang w:val="kk-KZ"/>
        </w:rPr>
        <w:t>–</w:t>
      </w:r>
      <w:r w:rsidRPr="002C7A45">
        <w:rPr>
          <w:color w:val="000000"/>
          <w:sz w:val="28"/>
          <w:szCs w:val="28"/>
        </w:rPr>
        <w:t xml:space="preserve"> управлением образования области, региональными научно-практическими центрами «</w:t>
      </w:r>
      <w:proofErr w:type="spellStart"/>
      <w:r w:rsidRPr="002C7A45">
        <w:rPr>
          <w:color w:val="000000"/>
          <w:sz w:val="28"/>
          <w:szCs w:val="28"/>
        </w:rPr>
        <w:t>Дарын</w:t>
      </w:r>
      <w:proofErr w:type="spellEnd"/>
      <w:r w:rsidRPr="002C7A45">
        <w:rPr>
          <w:color w:val="000000"/>
          <w:sz w:val="28"/>
          <w:szCs w:val="28"/>
        </w:rPr>
        <w:t>», учебно-методическими центрами области, Правлением АОО «НИШ».</w:t>
      </w:r>
    </w:p>
    <w:p w:rsidR="00EC44A5" w:rsidRPr="002C7A45" w:rsidRDefault="00EC44A5" w:rsidP="00DD5AB5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kk-KZ" w:eastAsia="ru-RU"/>
        </w:rPr>
      </w:pPr>
    </w:p>
    <w:p w:rsidR="00FD47D3" w:rsidRPr="002C7A45" w:rsidRDefault="00FD47D3" w:rsidP="00FD47D3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C7A45">
        <w:rPr>
          <w:b/>
          <w:color w:val="000000"/>
          <w:sz w:val="28"/>
          <w:szCs w:val="28"/>
        </w:rPr>
        <w:t>Основные направления работы Конференции</w:t>
      </w:r>
    </w:p>
    <w:p w:rsidR="00FD47D3" w:rsidRPr="002C7A45" w:rsidRDefault="007153F0" w:rsidP="00FD47D3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7A45">
        <w:rPr>
          <w:color w:val="000000"/>
          <w:sz w:val="27"/>
          <w:szCs w:val="27"/>
          <w:lang w:val="kk-KZ"/>
        </w:rPr>
        <w:t>7</w:t>
      </w:r>
      <w:r w:rsidR="00FD47D3" w:rsidRPr="002C7A45">
        <w:rPr>
          <w:color w:val="000000"/>
          <w:sz w:val="28"/>
          <w:szCs w:val="28"/>
        </w:rPr>
        <w:t>. Направления работы Конференции определяются ежегодно организационным комитетом, исходя из предварительно проведенного мониторинга интересов педагогической и научной общественности в рамках основной темы Конференции.</w:t>
      </w:r>
    </w:p>
    <w:p w:rsidR="00FD47D3" w:rsidRPr="002C7A45" w:rsidRDefault="007153F0" w:rsidP="00FD47D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C7A45">
        <w:rPr>
          <w:rFonts w:ascii="Times New Roman" w:hAnsi="Times New Roman"/>
          <w:color w:val="000000"/>
          <w:sz w:val="28"/>
          <w:szCs w:val="28"/>
          <w:lang w:val="kk-KZ"/>
        </w:rPr>
        <w:t>8</w:t>
      </w:r>
      <w:r w:rsidR="00FD47D3" w:rsidRPr="002C7A45">
        <w:rPr>
          <w:rFonts w:ascii="Times New Roman" w:hAnsi="Times New Roman"/>
          <w:color w:val="000000"/>
          <w:sz w:val="28"/>
          <w:szCs w:val="28"/>
        </w:rPr>
        <w:t>. Основные направления и дискуссионные площадки Конференции:</w:t>
      </w:r>
      <w:r w:rsidR="00421361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9335EA" w:rsidRPr="002C7A45" w:rsidRDefault="009335EA" w:rsidP="007153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kk-KZ" w:eastAsia="ru-RU"/>
        </w:rPr>
      </w:pPr>
    </w:p>
    <w:p w:rsidR="007153F0" w:rsidRPr="002C7A45" w:rsidRDefault="00A10BE1" w:rsidP="00A436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1) «Краеведение – национальная модернизация» </w:t>
      </w:r>
      <w:r w:rsidR="007153F0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(Идея: </w:t>
      </w:r>
      <w:r w:rsidR="00AE1D99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Популяризация </w:t>
      </w:r>
      <w:r w:rsidR="007153F0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культурно-географическ</w:t>
      </w:r>
      <w:r w:rsidR="00AE1D99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ого</w:t>
      </w:r>
      <w:r w:rsidR="007153F0" w:rsidRPr="002C7A45">
        <w:rPr>
          <w:rFonts w:ascii="Times New Roman" w:hAnsi="Times New Roman"/>
          <w:sz w:val="28"/>
          <w:szCs w:val="28"/>
          <w:shd w:val="clear" w:color="auto" w:fill="FFFFFF"/>
        </w:rPr>
        <w:t xml:space="preserve"> пояс</w:t>
      </w:r>
      <w:r w:rsidR="00AE1D99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7153F0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AE1D99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сакральных</w:t>
      </w:r>
      <w:r w:rsidR="007153F0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мест Казахстан</w:t>
      </w:r>
      <w:r w:rsidR="00AE1D99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7153F0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подготовка </w:t>
      </w:r>
      <w:r w:rsidR="00AE1D99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проектов </w:t>
      </w:r>
      <w:r w:rsidR="007153F0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новых туристических маршрутов, разработка </w:t>
      </w:r>
      <w:r w:rsidR="00AE1D99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лучших ознакомительных программ</w:t>
      </w:r>
      <w:r w:rsidR="007153F0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AE1D99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сакральных мест</w:t>
      </w:r>
      <w:r w:rsidR="007153F0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, продвижение истории</w:t>
      </w:r>
      <w:r w:rsidR="00AE1D99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родного края</w:t>
      </w:r>
      <w:r w:rsidR="007153F0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r w:rsidR="00AE1D99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публикация</w:t>
      </w:r>
      <w:r w:rsidR="009F5F08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ранее неизвестной </w:t>
      </w:r>
      <w:r w:rsidR="00AE1D99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информации о малой</w:t>
      </w:r>
      <w:r w:rsidR="007153F0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родине, </w:t>
      </w:r>
      <w:r w:rsidR="009F5F08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популяризация граждан родного края</w:t>
      </w:r>
      <w:r w:rsidR="007153F0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).</w:t>
      </w:r>
    </w:p>
    <w:p w:rsidR="00A10BE1" w:rsidRPr="002C7A45" w:rsidRDefault="00A10BE1" w:rsidP="00A10B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2) «Умные технологии – возможность развития производительности труда» 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(Идея: рациональное использование, совершенствование и развитие цифровых технологий, разработка технологий, направленных на повышение производительности труда и расширение экспорта продуктов переработки, программы развития сельского хозяйства, программы развития).</w:t>
      </w:r>
    </w:p>
    <w:p w:rsidR="00A10BE1" w:rsidRPr="002C7A45" w:rsidRDefault="00A10BE1" w:rsidP="00A10B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3) «</w:t>
      </w:r>
      <w:r w:rsidR="009F5F08" w:rsidRPr="002C7A45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Культура В</w:t>
      </w:r>
      <w:r w:rsidRPr="002C7A45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еликой степи» 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(Идея: </w:t>
      </w:r>
      <w:r w:rsidR="001C5D90"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Казахстан- страна известная не только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нефтяны</w:t>
      </w:r>
      <w:r w:rsidR="001C5D90"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ми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ресурс</w:t>
      </w:r>
      <w:r w:rsidR="001C5D90"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ами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и крупны</w:t>
      </w:r>
      <w:r w:rsidR="001C5D90"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ми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внешнеполитически</w:t>
      </w:r>
      <w:r w:rsidR="001C5D90"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ми инициативами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, но </w:t>
      </w:r>
      <w:r w:rsidR="001C5D90"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и страна с богатой историей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, </w:t>
      </w:r>
      <w:r w:rsidR="001C5D90"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литературой, архитектурой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</w:t>
      </w:r>
      <w:r w:rsidR="001C5D90"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музыкой, ремеслом, наукой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 инновациям</w:t>
      </w:r>
      <w:r w:rsidR="001C5D90"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и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, достижениям культуры).</w:t>
      </w:r>
    </w:p>
    <w:p w:rsidR="00377B3F" w:rsidRPr="002C7A45" w:rsidRDefault="00A10BE1" w:rsidP="00A436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4) «Связь </w:t>
      </w:r>
      <w:r w:rsidR="003017A7" w:rsidRPr="002C7A45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поколений в культуре</w:t>
      </w:r>
      <w:r w:rsidRPr="002C7A45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»</w:t>
      </w:r>
      <w:r w:rsidRPr="002C7A45">
        <w:t xml:space="preserve"> </w:t>
      </w:r>
      <w:r w:rsidRPr="002C7A45">
        <w:rPr>
          <w:rFonts w:ascii="Times New Roman" w:hAnsi="Times New Roman"/>
          <w:sz w:val="28"/>
          <w:szCs w:val="28"/>
          <w:lang w:val="kk-KZ"/>
        </w:rPr>
        <w:t>(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Идея: продвижение национальной истории искусства, театра и музыки. Кочевой театр, презентация новейших развлекательных программ).</w:t>
      </w:r>
    </w:p>
    <w:p w:rsidR="00A10BE1" w:rsidRPr="002C7A45" w:rsidRDefault="00A10BE1" w:rsidP="00A10B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5) </w:t>
      </w:r>
      <w:r w:rsidR="003017A7" w:rsidRPr="002C7A45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«Здоровый образ жизни - здоровье населения»</w:t>
      </w:r>
    </w:p>
    <w:p w:rsidR="00A10BE1" w:rsidRPr="002C7A45" w:rsidRDefault="00A10BE1" w:rsidP="00A436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(Идея: продвижение здорового образа жизни, продвижение </w:t>
      </w:r>
      <w:r w:rsidR="003017A7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проектов по сохранению здоровья общества</w:t>
      </w:r>
      <w:r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продвижение и развитие национальных игр и история </w:t>
      </w:r>
      <w:r w:rsidR="002C7A45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популярных видов </w:t>
      </w:r>
      <w:r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спорта).</w:t>
      </w:r>
    </w:p>
    <w:p w:rsidR="00A10BE1" w:rsidRPr="002C7A45" w:rsidRDefault="00A10BE1" w:rsidP="00A10B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6) </w:t>
      </w:r>
      <w:r w:rsidR="002C7A45" w:rsidRPr="002C7A45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«Развитие современной естественно-математической науки»</w:t>
      </w:r>
    </w:p>
    <w:p w:rsidR="00377B3F" w:rsidRPr="002C7A45" w:rsidRDefault="00A10BE1" w:rsidP="00A436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(Идея: Развитие естественн</w:t>
      </w:r>
      <w:r w:rsidR="002C7A45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о-математической</w:t>
      </w:r>
      <w:r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наук</w:t>
      </w:r>
      <w:r w:rsidR="002C7A45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и</w:t>
      </w:r>
      <w:r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в Казахстане, </w:t>
      </w:r>
      <w:r w:rsidR="002C7A45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выход его </w:t>
      </w:r>
      <w:r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на мировой уровень, определение возможностей развития, новые проекты по развитию трехязыч</w:t>
      </w:r>
      <w:r w:rsidR="002C7A45"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ного образования</w:t>
      </w:r>
      <w:r w:rsidRPr="002C7A45">
        <w:rPr>
          <w:rFonts w:ascii="Times New Roman" w:eastAsia="Times New Roman" w:hAnsi="Times New Roman"/>
          <w:sz w:val="28"/>
          <w:szCs w:val="28"/>
          <w:lang w:val="kk-KZ" w:eastAsia="ru-RU"/>
        </w:rPr>
        <w:t>).</w:t>
      </w:r>
    </w:p>
    <w:p w:rsidR="004E3C36" w:rsidRPr="002C7A45" w:rsidRDefault="008B653A" w:rsidP="00A10B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lastRenderedPageBreak/>
        <w:t>7)</w:t>
      </w:r>
      <w:r w:rsidR="00A10BE1" w:rsidRPr="002C7A45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 «Природа и человек».</w:t>
      </w:r>
      <w:r w:rsidR="00A10BE1"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A10BE1" w:rsidRPr="002C7A45">
        <w:rPr>
          <w:rFonts w:ascii="Times New Roman" w:hAnsi="Times New Roman"/>
          <w:color w:val="000000"/>
          <w:sz w:val="28"/>
          <w:szCs w:val="28"/>
          <w:lang w:val="kk-KZ"/>
        </w:rPr>
        <w:t>(Идея: Рекомендации по с</w:t>
      </w:r>
      <w:r w:rsidR="002C7A45" w:rsidRPr="002C7A45">
        <w:rPr>
          <w:rFonts w:ascii="Times New Roman" w:hAnsi="Times New Roman"/>
          <w:color w:val="000000"/>
          <w:sz w:val="28"/>
          <w:szCs w:val="28"/>
          <w:lang w:val="kk-KZ"/>
        </w:rPr>
        <w:t>охранению природных экосистем, популяризация заботы</w:t>
      </w:r>
      <w:r w:rsidR="00A10BE1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C7A45" w:rsidRPr="002C7A45">
        <w:rPr>
          <w:rFonts w:ascii="Times New Roman" w:hAnsi="Times New Roman"/>
          <w:color w:val="000000"/>
          <w:sz w:val="28"/>
          <w:szCs w:val="28"/>
          <w:lang w:val="kk-KZ"/>
        </w:rPr>
        <w:t>людей</w:t>
      </w:r>
      <w:r w:rsidR="00A10BE1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C7A45" w:rsidRPr="002C7A45">
        <w:rPr>
          <w:rFonts w:ascii="Times New Roman" w:hAnsi="Times New Roman"/>
          <w:color w:val="000000"/>
          <w:sz w:val="28"/>
          <w:szCs w:val="28"/>
          <w:lang w:val="kk-KZ"/>
        </w:rPr>
        <w:t>об окружающей среде, пропаганда садоводческого труда</w:t>
      </w:r>
      <w:r w:rsidR="00A10BE1" w:rsidRPr="002C7A45">
        <w:rPr>
          <w:rFonts w:ascii="Times New Roman" w:hAnsi="Times New Roman"/>
          <w:color w:val="000000"/>
          <w:sz w:val="28"/>
          <w:szCs w:val="28"/>
          <w:lang w:val="kk-KZ"/>
        </w:rPr>
        <w:t>).</w:t>
      </w:r>
    </w:p>
    <w:p w:rsidR="00A10BE1" w:rsidRPr="002C7A45" w:rsidRDefault="00A10BE1" w:rsidP="00421361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421361" w:rsidRPr="002C7A45" w:rsidRDefault="00421361" w:rsidP="00421361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2C7A45">
        <w:rPr>
          <w:rFonts w:ascii="Times New Roman" w:hAnsi="Times New Roman"/>
          <w:b/>
          <w:color w:val="000000"/>
          <w:sz w:val="28"/>
          <w:szCs w:val="28"/>
        </w:rPr>
        <w:t>Содержание и форма проведения Конференции</w:t>
      </w:r>
    </w:p>
    <w:p w:rsidR="00421361" w:rsidRPr="002C7A45" w:rsidRDefault="007153F0" w:rsidP="004213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9</w:t>
      </w:r>
      <w:r w:rsidR="00421361"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Рабочими языками проведения Конференции являются казахский, русский и английский языки.</w:t>
      </w:r>
    </w:p>
    <w:p w:rsidR="00421361" w:rsidRPr="002C7A45" w:rsidRDefault="007153F0" w:rsidP="004213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0</w:t>
      </w:r>
      <w:r w:rsidR="00421361"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Выступления участников Конференции организуются согласно выбранным направлениям Конференции</w:t>
      </w:r>
    </w:p>
    <w:p w:rsidR="00421361" w:rsidRPr="002C7A45" w:rsidRDefault="007153F0" w:rsidP="004213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</w:t>
      </w:r>
      <w:r w:rsidR="00421361"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ходе проведения дискуссионных площадок и выступления к участникам Конференции предъявляются следующие требования:</w:t>
      </w:r>
    </w:p>
    <w:p w:rsidR="00421361" w:rsidRPr="002C7A45" w:rsidRDefault="00421361" w:rsidP="004213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-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актуальность представляемого опыта;</w:t>
      </w:r>
    </w:p>
    <w:p w:rsidR="00421361" w:rsidRPr="002C7A45" w:rsidRDefault="00421361" w:rsidP="004213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-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выявление ключевых проблем в обсуждаемой сфере;</w:t>
      </w:r>
    </w:p>
    <w:p w:rsidR="00421361" w:rsidRPr="002C7A45" w:rsidRDefault="00421361" w:rsidP="004213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-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обмен информацией об опыте работы;</w:t>
      </w:r>
    </w:p>
    <w:p w:rsidR="00421361" w:rsidRPr="002C7A45" w:rsidRDefault="00421361" w:rsidP="004213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-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обсуждение путей решения проблем;</w:t>
      </w:r>
    </w:p>
    <w:p w:rsidR="00421361" w:rsidRPr="002C7A45" w:rsidRDefault="00421361" w:rsidP="004213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-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результат исследовательской деятельности;</w:t>
      </w:r>
    </w:p>
    <w:p w:rsidR="00421361" w:rsidRPr="002C7A45" w:rsidRDefault="00421361" w:rsidP="004213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-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сущность практического опыта, его технология: система конкретных педагогических действий, организация, содержание, формы, методы и приемы работы;</w:t>
      </w:r>
    </w:p>
    <w:p w:rsidR="00421361" w:rsidRPr="002C7A45" w:rsidRDefault="004E3C36" w:rsidP="004213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-</w:t>
      </w:r>
      <w:r w:rsidR="00421361"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формирование предложений для включения в Рекомендации Конференции.</w:t>
      </w:r>
    </w:p>
    <w:p w:rsidR="00421361" w:rsidRPr="002C7A45" w:rsidRDefault="007153F0" w:rsidP="004213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</w:t>
      </w:r>
      <w:r w:rsidR="00421361"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При выступлении могут быть использованы компьютерные презентации.</w:t>
      </w:r>
    </w:p>
    <w:p w:rsidR="00421361" w:rsidRPr="002C7A45" w:rsidRDefault="007153F0" w:rsidP="004213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3</w:t>
      </w:r>
      <w:r w:rsidR="00421361"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Регламент выступления - </w:t>
      </w:r>
      <w:r w:rsidR="004E3C36"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7</w:t>
      </w:r>
      <w:r w:rsidR="00421361"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минут</w:t>
      </w:r>
    </w:p>
    <w:p w:rsidR="00421361" w:rsidRPr="002C7A45" w:rsidRDefault="007153F0" w:rsidP="004213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4</w:t>
      </w:r>
      <w:r w:rsidR="00421361"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Все участники конференции получают именные сертификаты об участии в Конференции.</w:t>
      </w:r>
    </w:p>
    <w:p w:rsidR="00421361" w:rsidRPr="002C7A45" w:rsidRDefault="007153F0" w:rsidP="004E3C3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5</w:t>
      </w:r>
      <w:r w:rsidR="00421361"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Победители и призеры Конференции награждаются Дипломами I, II, III степени </w:t>
      </w:r>
      <w:r w:rsidR="002C7A45" w:rsidRPr="002C7A45">
        <w:rPr>
          <w:rFonts w:ascii="Times New Roman" w:hAnsi="Times New Roman"/>
          <w:color w:val="000000"/>
          <w:sz w:val="28"/>
          <w:szCs w:val="28"/>
        </w:rPr>
        <w:t>республиканского научно-практического центра «</w:t>
      </w:r>
      <w:proofErr w:type="spellStart"/>
      <w:r w:rsidR="002C7A45" w:rsidRPr="002C7A45">
        <w:rPr>
          <w:rFonts w:ascii="Times New Roman" w:hAnsi="Times New Roman"/>
          <w:color w:val="000000"/>
          <w:sz w:val="28"/>
          <w:szCs w:val="28"/>
        </w:rPr>
        <w:t>Дарын</w:t>
      </w:r>
      <w:proofErr w:type="spellEnd"/>
      <w:r w:rsidR="002C7A45" w:rsidRPr="002C7A45">
        <w:rPr>
          <w:rFonts w:ascii="Times New Roman" w:hAnsi="Times New Roman"/>
          <w:color w:val="000000"/>
          <w:sz w:val="28"/>
          <w:szCs w:val="28"/>
        </w:rPr>
        <w:t>»</w:t>
      </w:r>
      <w:r w:rsidR="002C7A45" w:rsidRPr="002C7A45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4E3C36" w:rsidRPr="002C7A45" w:rsidRDefault="004E3C36" w:rsidP="004E3C3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1D02DC" w:rsidRPr="002C7A45" w:rsidRDefault="001D02DC" w:rsidP="001D02D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7"/>
          <w:lang w:eastAsia="ru-RU"/>
        </w:rPr>
      </w:pPr>
      <w:r w:rsidRPr="002C7A45">
        <w:rPr>
          <w:rFonts w:ascii="Times New Roman" w:eastAsia="Times New Roman" w:hAnsi="Times New Roman"/>
          <w:b/>
          <w:color w:val="000000"/>
          <w:sz w:val="28"/>
          <w:szCs w:val="27"/>
          <w:lang w:eastAsia="ru-RU"/>
        </w:rPr>
        <w:t>Оргкомитет Конференции</w:t>
      </w:r>
    </w:p>
    <w:p w:rsidR="001D02DC" w:rsidRPr="002C7A45" w:rsidRDefault="007153F0" w:rsidP="001D02D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1</w:t>
      </w:r>
      <w:r w:rsidRPr="002C7A45">
        <w:rPr>
          <w:rFonts w:ascii="Times New Roman" w:eastAsia="Times New Roman" w:hAnsi="Times New Roman"/>
          <w:color w:val="000000"/>
          <w:sz w:val="28"/>
          <w:szCs w:val="27"/>
          <w:lang w:val="kk-KZ" w:eastAsia="ru-RU"/>
        </w:rPr>
        <w:t>6</w:t>
      </w:r>
      <w:r w:rsidR="001D02DC"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. Для организации и проведения Конференции создается оргкомитет, в задачу которого входит организация и проведение Конференции, а также разработка критериев оценки представленных на Конференцию материалов.</w:t>
      </w:r>
    </w:p>
    <w:p w:rsidR="001D02DC" w:rsidRPr="002C7A45" w:rsidRDefault="007153F0" w:rsidP="001D02D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1</w:t>
      </w:r>
      <w:r w:rsidRPr="002C7A45">
        <w:rPr>
          <w:rFonts w:ascii="Times New Roman" w:eastAsia="Times New Roman" w:hAnsi="Times New Roman"/>
          <w:color w:val="000000"/>
          <w:sz w:val="28"/>
          <w:szCs w:val="27"/>
          <w:lang w:val="kk-KZ" w:eastAsia="ru-RU"/>
        </w:rPr>
        <w:t>7</w:t>
      </w:r>
      <w:r w:rsidR="001D02DC"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. Оргкомитет определяет порядок, формы, место и дату проведения Конференции, утверждает список участников.</w:t>
      </w:r>
    </w:p>
    <w:p w:rsidR="001D02DC" w:rsidRPr="002C7A45" w:rsidRDefault="007153F0" w:rsidP="001D02D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1</w:t>
      </w:r>
      <w:r w:rsidRPr="002C7A45">
        <w:rPr>
          <w:rFonts w:ascii="Times New Roman" w:eastAsia="Times New Roman" w:hAnsi="Times New Roman"/>
          <w:color w:val="000000"/>
          <w:sz w:val="28"/>
          <w:szCs w:val="27"/>
          <w:lang w:val="kk-KZ" w:eastAsia="ru-RU"/>
        </w:rPr>
        <w:t>8</w:t>
      </w:r>
      <w:r w:rsidR="001D02DC"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. В состав оргкомитета входят представители Республиканск</w:t>
      </w:r>
      <w:r w:rsidR="002C7A45"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ого</w:t>
      </w:r>
      <w:r w:rsidR="001D02DC"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научно-практическ</w:t>
      </w:r>
      <w:r w:rsidR="002C7A45"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ого</w:t>
      </w:r>
      <w:r w:rsidR="001D02DC"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центр</w:t>
      </w:r>
      <w:r w:rsidR="002C7A45"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а</w:t>
      </w:r>
      <w:r w:rsidR="001D02DC"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«</w:t>
      </w:r>
      <w:proofErr w:type="spellStart"/>
      <w:r w:rsidR="001D02DC"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Дарын</w:t>
      </w:r>
      <w:proofErr w:type="spellEnd"/>
      <w:r w:rsidR="001D02DC" w:rsidRPr="002C7A45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», Управление образования Карагандинской области</w:t>
      </w:r>
    </w:p>
    <w:p w:rsidR="001D02DC" w:rsidRPr="002C7A45" w:rsidRDefault="001D02DC" w:rsidP="001D02D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7"/>
          <w:lang w:val="kk-KZ" w:eastAsia="ru-RU"/>
        </w:rPr>
      </w:pPr>
    </w:p>
    <w:p w:rsidR="001D02DC" w:rsidRPr="002C7A45" w:rsidRDefault="001D02DC" w:rsidP="001D02D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</w:pPr>
    </w:p>
    <w:p w:rsidR="00C04D8A" w:rsidRPr="002C7A45" w:rsidRDefault="00C04D8A" w:rsidP="00A436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DA6D48" w:rsidRPr="002C7A45" w:rsidRDefault="00DA6D48" w:rsidP="00DA6D4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hAnsi="Times New Roman"/>
          <w:b/>
          <w:color w:val="000000"/>
          <w:sz w:val="28"/>
          <w:szCs w:val="28"/>
          <w:lang w:val="kk-KZ"/>
        </w:rPr>
        <w:t>Порядок представления документов в оргкомитет</w:t>
      </w:r>
    </w:p>
    <w:p w:rsidR="00DA6D48" w:rsidRPr="002C7A45" w:rsidRDefault="007153F0" w:rsidP="00DA6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hAnsi="Times New Roman"/>
          <w:color w:val="000000"/>
          <w:sz w:val="28"/>
          <w:szCs w:val="28"/>
          <w:lang w:val="kk-KZ"/>
        </w:rPr>
        <w:t>19</w:t>
      </w:r>
      <w:r w:rsidR="00DA6D48" w:rsidRPr="002C7A45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DA6D48" w:rsidRPr="002C7A45">
        <w:rPr>
          <w:rFonts w:ascii="Times New Roman" w:hAnsi="Times New Roman"/>
          <w:color w:val="000000"/>
          <w:sz w:val="28"/>
          <w:szCs w:val="28"/>
        </w:rPr>
        <w:t xml:space="preserve">Прием заявок, выступлений, докладов на участие в Конференции осуществляется до </w:t>
      </w:r>
      <w:r w:rsidR="00887A8C">
        <w:rPr>
          <w:rFonts w:ascii="Times New Roman" w:hAnsi="Times New Roman"/>
          <w:color w:val="000000"/>
          <w:sz w:val="28"/>
          <w:szCs w:val="28"/>
          <w:lang w:val="kk-KZ"/>
        </w:rPr>
        <w:t>01</w:t>
      </w:r>
      <w:bookmarkStart w:id="0" w:name="_GoBack"/>
      <w:bookmarkEnd w:id="0"/>
      <w:r w:rsidR="00DA6D48" w:rsidRPr="002C7A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A6D48" w:rsidRPr="002C7A45">
        <w:rPr>
          <w:rFonts w:ascii="Times New Roman" w:hAnsi="Times New Roman"/>
          <w:color w:val="000000"/>
          <w:sz w:val="28"/>
          <w:szCs w:val="28"/>
          <w:lang w:val="kk-KZ"/>
        </w:rPr>
        <w:t>октября т.г.</w:t>
      </w:r>
      <w:r w:rsidR="00DA6D48" w:rsidRPr="002C7A45">
        <w:rPr>
          <w:rFonts w:ascii="Times New Roman" w:hAnsi="Times New Roman"/>
          <w:color w:val="000000"/>
          <w:sz w:val="28"/>
          <w:szCs w:val="28"/>
        </w:rPr>
        <w:t xml:space="preserve"> согласно форме и отправляются на e-</w:t>
      </w:r>
      <w:proofErr w:type="spellStart"/>
      <w:r w:rsidR="00DA6D48" w:rsidRPr="002C7A45">
        <w:rPr>
          <w:rFonts w:ascii="Times New Roman" w:hAnsi="Times New Roman"/>
          <w:color w:val="000000"/>
          <w:sz w:val="28"/>
          <w:szCs w:val="28"/>
        </w:rPr>
        <w:t>mail</w:t>
      </w:r>
      <w:proofErr w:type="spellEnd"/>
      <w:r w:rsidR="00DA6D48" w:rsidRPr="002C7A45">
        <w:rPr>
          <w:rFonts w:ascii="Times New Roman" w:hAnsi="Times New Roman"/>
          <w:color w:val="000000"/>
          <w:sz w:val="28"/>
          <w:szCs w:val="28"/>
        </w:rPr>
        <w:t xml:space="preserve">: </w:t>
      </w:r>
      <w:hyperlink r:id="rId5" w:tgtFrame="_blank" w:history="1">
        <w:r w:rsidRPr="002C7A45">
          <w:rPr>
            <w:rStyle w:val="a3"/>
            <w:rFonts w:ascii="Times New Roman" w:hAnsi="Times New Roman"/>
            <w:color w:val="0077CC"/>
            <w:sz w:val="28"/>
            <w:szCs w:val="28"/>
            <w:shd w:val="clear" w:color="auto" w:fill="FFFFFF"/>
            <w:lang w:val="kk-KZ"/>
          </w:rPr>
          <w:t>umc-ro@umckrg.gov.kz</w:t>
        </w:r>
      </w:hyperlink>
      <w:r w:rsidRPr="002C7A45">
        <w:rPr>
          <w:rStyle w:val="a3"/>
          <w:rFonts w:ascii="Times New Roman" w:hAnsi="Times New Roman"/>
          <w:color w:val="0077CC"/>
          <w:sz w:val="28"/>
          <w:szCs w:val="28"/>
          <w:shd w:val="clear" w:color="auto" w:fill="FFFFFF"/>
          <w:lang w:val="kk-KZ"/>
        </w:rPr>
        <w:t>.</w:t>
      </w:r>
      <w:r w:rsidRPr="002C7A45">
        <w:rPr>
          <w:rFonts w:ascii="Arial" w:hAnsi="Arial" w:cs="Arial"/>
          <w:color w:val="000000"/>
          <w:sz w:val="23"/>
          <w:szCs w:val="23"/>
          <w:shd w:val="clear" w:color="auto" w:fill="FFFFFF"/>
          <w:lang w:val="kk-KZ"/>
        </w:rPr>
        <w:t> </w:t>
      </w:r>
      <w:r w:rsidR="00887A8C"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</w:p>
    <w:p w:rsidR="00A436DA" w:rsidRPr="002C7A45" w:rsidRDefault="00A436DA" w:rsidP="00A436DA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br w:type="page"/>
      </w:r>
    </w:p>
    <w:p w:rsidR="00033FB1" w:rsidRPr="002C7A45" w:rsidRDefault="00033FB1" w:rsidP="00154B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lastRenderedPageBreak/>
        <w:t>Форма заявки</w:t>
      </w:r>
    </w:p>
    <w:p w:rsidR="00033FB1" w:rsidRPr="002C7A45" w:rsidRDefault="00033FB1" w:rsidP="00154B6B">
      <w:pPr>
        <w:spacing w:after="0" w:line="240" w:lineRule="auto"/>
        <w:ind w:firstLine="454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61"/>
        <w:gridCol w:w="2508"/>
      </w:tblGrid>
      <w:tr w:rsidR="00033FB1" w:rsidRPr="002C7A45" w:rsidTr="00154B6B">
        <w:trPr>
          <w:trHeight w:val="12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3FB1" w:rsidRPr="002C7A45" w:rsidRDefault="00033FB1" w:rsidP="00033F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2C7A4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Заявка участника ежегодной республиканской научно-практической конференции им. </w:t>
            </w:r>
            <w:proofErr w:type="spellStart"/>
            <w:r w:rsidRPr="002C7A4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Байконурова</w:t>
            </w:r>
            <w:proofErr w:type="spellEnd"/>
            <w:r w:rsidRPr="002C7A4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2C7A45" w:rsidRPr="002C7A4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«Духовное развитие как основа человеческого капитала в условиях четвертой промышленной революции»</w:t>
            </w:r>
          </w:p>
        </w:tc>
      </w:tr>
      <w:tr w:rsidR="00033FB1" w:rsidRPr="002C7A45" w:rsidTr="00154B6B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2C7A45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Фамилия, имя, отчество автора(-</w:t>
            </w:r>
            <w:proofErr w:type="spellStart"/>
            <w:r w:rsidRPr="002C7A45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ов</w:t>
            </w:r>
            <w:proofErr w:type="spellEnd"/>
            <w:r w:rsidRPr="002C7A45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) (полностью)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</w:tr>
      <w:tr w:rsidR="00033FB1" w:rsidRPr="002C7A45" w:rsidTr="00154B6B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val="kk-KZ" w:eastAsia="ru-RU"/>
              </w:rPr>
            </w:pPr>
            <w:r w:rsidRPr="002C7A45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Название статьи, проекта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3FB1" w:rsidRPr="002C7A45" w:rsidTr="00154B6B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val="kk-KZ" w:eastAsia="ru-RU"/>
              </w:rPr>
            </w:pPr>
            <w:r w:rsidRPr="002C7A45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Название и номер секции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3FB1" w:rsidRPr="002C7A45" w:rsidTr="00154B6B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val="kk-KZ" w:eastAsia="ru-RU"/>
              </w:rPr>
            </w:pPr>
            <w:r w:rsidRPr="002C7A45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Количество страниц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3FB1" w:rsidRPr="002C7A45" w:rsidTr="00154B6B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val="kk-KZ" w:eastAsia="ru-RU"/>
              </w:rPr>
            </w:pPr>
            <w:r w:rsidRPr="002C7A45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Место работы (учебы) (полностью)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3FB1" w:rsidRPr="002C7A45" w:rsidTr="00154B6B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val="kk-KZ" w:eastAsia="ru-RU"/>
              </w:rPr>
            </w:pPr>
            <w:r w:rsidRPr="002C7A45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Должность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3FB1" w:rsidRPr="002C7A45" w:rsidTr="00154B6B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val="kk-KZ" w:eastAsia="ru-RU"/>
              </w:rPr>
            </w:pPr>
            <w:r w:rsidRPr="002C7A45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Ученая степень, ученое звание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3FB1" w:rsidRPr="002C7A45" w:rsidTr="00154B6B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</w:pPr>
            <w:r w:rsidRPr="002C7A45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Почтовый адрес (с индексом)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3FB1" w:rsidRPr="002C7A45" w:rsidTr="00154B6B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</w:pPr>
            <w:r w:rsidRPr="002C7A45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Контактный телефон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3FB1" w:rsidRPr="002C7A45" w:rsidTr="00154B6B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</w:pPr>
            <w:r w:rsidRPr="002C7A45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E-</w:t>
            </w:r>
            <w:proofErr w:type="spellStart"/>
            <w:r w:rsidRPr="002C7A45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mail</w:t>
            </w:r>
            <w:proofErr w:type="spellEnd"/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3FB1" w:rsidRPr="002C7A45" w:rsidRDefault="00033FB1" w:rsidP="00033FB1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33FB1" w:rsidRPr="002C7A45" w:rsidRDefault="00033FB1" w:rsidP="00033FB1">
      <w:pPr>
        <w:spacing w:after="0" w:line="240" w:lineRule="auto"/>
        <w:ind w:firstLine="454"/>
        <w:rPr>
          <w:sz w:val="28"/>
          <w:szCs w:val="28"/>
        </w:rPr>
      </w:pPr>
    </w:p>
    <w:p w:rsidR="00E449F4" w:rsidRPr="002C7A45" w:rsidRDefault="00E449F4" w:rsidP="00E449F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0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Заявки, высланные позже указанного срока, не принимаются.</w:t>
      </w:r>
    </w:p>
    <w:p w:rsidR="00E449F4" w:rsidRPr="002C7A45" w:rsidRDefault="00E449F4" w:rsidP="00E449F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 результатам работы Конференции планируется издание сборника докладов, выступлений.</w:t>
      </w:r>
    </w:p>
    <w:p w:rsidR="00E449F4" w:rsidRPr="002C7A45" w:rsidRDefault="00E449F4" w:rsidP="00E449F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Требования к оформлению статей</w:t>
      </w:r>
    </w:p>
    <w:p w:rsidR="00EC44A5" w:rsidRPr="002C7A45" w:rsidRDefault="00E449F4" w:rsidP="00E449F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Присланные тексты статей, докладов необходимо оформлять следующим образом: формат страницы - А 4; шрифт </w:t>
      </w:r>
      <w:proofErr w:type="spellStart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Times</w:t>
      </w:r>
      <w:proofErr w:type="spellEnd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New</w:t>
      </w:r>
      <w:proofErr w:type="spellEnd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Roman</w:t>
      </w:r>
      <w:proofErr w:type="spellEnd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 размер шрифта – 14; междустрочный интервал – одинарный; отступ 1 строки абзаца – 1,25; все поля – 2 см.; тему статьи оформите заглавными буквами полужирным шрифтом (выравнивание по центру); после названия доклада должны быть указаны фамилия автора (авторов) и инициалы, фамилия и инициалы научного руководителя с указанием должности, полное наименование места работы (выравнивание по правому краю, размер шрифта – 12, курсив).</w:t>
      </w:r>
    </w:p>
    <w:p w:rsidR="00E904DE" w:rsidRPr="002C7A45" w:rsidRDefault="00E904DE" w:rsidP="00A436DA">
      <w:pPr>
        <w:pStyle w:val="a4"/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E904DE" w:rsidRPr="002C7A45" w:rsidRDefault="00E904DE" w:rsidP="00E904DE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Образец оформления:</w:t>
      </w:r>
    </w:p>
    <w:p w:rsidR="00E904DE" w:rsidRPr="002C7A45" w:rsidRDefault="00E904DE" w:rsidP="00E904D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НАЗВАНИЕ СТАТЬИ</w:t>
      </w:r>
    </w:p>
    <w:p w:rsidR="00E904DE" w:rsidRPr="002C7A45" w:rsidRDefault="00E904DE" w:rsidP="00E904D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</w:pPr>
    </w:p>
    <w:p w:rsidR="00E904DE" w:rsidRPr="002C7A45" w:rsidRDefault="00E904DE" w:rsidP="00E904DE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Айтбаев А.А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., учитель физики,</w:t>
      </w:r>
    </w:p>
    <w:p w:rsidR="00E904DE" w:rsidRPr="002C7A45" w:rsidRDefault="00E904DE" w:rsidP="00E904DE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науч. рук. 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Берікбаев Б.Б.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кандидат </w:t>
      </w:r>
      <w:proofErr w:type="spellStart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пед</w:t>
      </w:r>
      <w:proofErr w:type="spellEnd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наук,</w:t>
      </w:r>
    </w:p>
    <w:p w:rsidR="00E904DE" w:rsidRPr="002C7A45" w:rsidRDefault="00E904DE" w:rsidP="00E904DE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школа-</w:t>
      </w:r>
      <w:proofErr w:type="spellStart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гиманзия</w:t>
      </w:r>
      <w:proofErr w:type="spellEnd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№1</w:t>
      </w:r>
    </w:p>
    <w:p w:rsidR="00E904DE" w:rsidRPr="002C7A45" w:rsidRDefault="00E904DE" w:rsidP="00E904DE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г.Караганда</w:t>
      </w:r>
      <w:proofErr w:type="spellEnd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904DE" w:rsidRPr="002C7A45" w:rsidRDefault="00E904DE" w:rsidP="00E904D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Текст статьи </w:t>
      </w:r>
    </w:p>
    <w:p w:rsidR="00E904DE" w:rsidRPr="002C7A45" w:rsidRDefault="00E904DE" w:rsidP="00E904D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сноски, примечания и список использованной литературы приводятся в конце статьи нумерованным списком (не сносками!) в алфавитном порядке. В тексте ссылки указываются в квадратных скобках с указанием номера по списку литературы и цитируемых страниц, например: [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</w:t>
      </w: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:181]</w:t>
      </w:r>
    </w:p>
    <w:p w:rsidR="00E904DE" w:rsidRPr="002C7A45" w:rsidRDefault="00E904DE" w:rsidP="00E904D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2503F1" w:rsidRPr="002C7A45" w:rsidRDefault="002503F1" w:rsidP="002503F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2503F1" w:rsidRPr="002C7A45" w:rsidRDefault="002503F1" w:rsidP="002503F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2503F1" w:rsidRPr="002C7A45" w:rsidRDefault="002503F1" w:rsidP="002503F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</w:p>
    <w:p w:rsidR="00E904DE" w:rsidRPr="002C7A45" w:rsidRDefault="00E904DE" w:rsidP="002503F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Образец оформления списка литературы:</w:t>
      </w:r>
    </w:p>
    <w:p w:rsidR="00E904DE" w:rsidRPr="002C7A45" w:rsidRDefault="00E904DE" w:rsidP="00E904D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Литература.</w:t>
      </w:r>
    </w:p>
    <w:p w:rsidR="00E904DE" w:rsidRPr="002C7A45" w:rsidRDefault="00E904DE" w:rsidP="00E904D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="002503F1" w:rsidRPr="002C7A45">
        <w:rPr>
          <w:rFonts w:ascii="Times New Roman" w:hAnsi="Times New Roman"/>
          <w:sz w:val="28"/>
          <w:szCs w:val="28"/>
        </w:rPr>
        <w:t>Аманжолов</w:t>
      </w:r>
      <w:proofErr w:type="spellEnd"/>
      <w:r w:rsidR="002503F1" w:rsidRPr="002C7A45">
        <w:rPr>
          <w:rFonts w:ascii="Times New Roman" w:hAnsi="Times New Roman"/>
          <w:sz w:val="28"/>
          <w:szCs w:val="28"/>
        </w:rPr>
        <w:t xml:space="preserve"> К., </w:t>
      </w:r>
      <w:r w:rsidR="002503F1" w:rsidRPr="002C7A4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История тюркского народа. Период с древнего времени </w:t>
      </w:r>
      <w:r w:rsidR="002503F1" w:rsidRPr="002C7A45">
        <w:rPr>
          <w:rFonts w:ascii="Times New Roman" w:hAnsi="Times New Roman"/>
          <w:sz w:val="28"/>
          <w:szCs w:val="28"/>
          <w:lang w:val="kk-KZ"/>
        </w:rPr>
        <w:t>до</w:t>
      </w:r>
      <w:r w:rsidR="002503F1" w:rsidRPr="002C7A45">
        <w:rPr>
          <w:rFonts w:ascii="Times New Roman" w:hAnsi="Times New Roman"/>
          <w:sz w:val="28"/>
          <w:szCs w:val="28"/>
        </w:rPr>
        <w:t xml:space="preserve"> XIV</w:t>
      </w:r>
      <w:r w:rsidR="002503F1" w:rsidRPr="002C7A45">
        <w:rPr>
          <w:rFonts w:ascii="Times New Roman" w:hAnsi="Times New Roman"/>
          <w:sz w:val="28"/>
          <w:szCs w:val="28"/>
          <w:lang w:val="kk-KZ"/>
        </w:rPr>
        <w:t xml:space="preserve"> века н.э. – Алматы, 1996.</w:t>
      </w:r>
    </w:p>
    <w:p w:rsidR="00E904DE" w:rsidRPr="00E904DE" w:rsidRDefault="00E904DE" w:rsidP="00E904D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Немировский</w:t>
      </w:r>
      <w:proofErr w:type="spellEnd"/>
      <w:r w:rsidRPr="002C7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В.Г. Современная социология и российская культурная традиция // СОЦИС. – 1994. – № 3. – С. 23-29</w:t>
      </w:r>
    </w:p>
    <w:p w:rsidR="00E904DE" w:rsidRPr="00E904DE" w:rsidRDefault="00E904DE" w:rsidP="00A436DA">
      <w:pPr>
        <w:pStyle w:val="a4"/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E904DE" w:rsidRDefault="00E904DE" w:rsidP="00A436DA">
      <w:pPr>
        <w:pStyle w:val="a4"/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C04D8A" w:rsidRDefault="00C04D8A" w:rsidP="00A436DA">
      <w:pPr>
        <w:tabs>
          <w:tab w:val="left" w:pos="1800"/>
          <w:tab w:val="left" w:pos="198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C44A5" w:rsidRPr="00EC44A5" w:rsidRDefault="00EC44A5" w:rsidP="002503F1">
      <w:pPr>
        <w:spacing w:after="0" w:line="240" w:lineRule="auto"/>
        <w:outlineLvl w:val="2"/>
        <w:rPr>
          <w:rFonts w:ascii="Times New Roman" w:eastAsia="Times New Roman" w:hAnsi="Times New Roman"/>
          <w:bCs/>
          <w:sz w:val="32"/>
          <w:szCs w:val="32"/>
          <w:lang w:eastAsia="ru-RU"/>
        </w:rPr>
      </w:pPr>
    </w:p>
    <w:p w:rsidR="000628BE" w:rsidRDefault="000628BE" w:rsidP="00A436DA">
      <w:pPr>
        <w:spacing w:after="0"/>
      </w:pPr>
    </w:p>
    <w:sectPr w:rsidR="000628BE" w:rsidSect="00A436DA">
      <w:pgSz w:w="11907" w:h="16839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D5BFE"/>
    <w:multiLevelType w:val="hybridMultilevel"/>
    <w:tmpl w:val="C966FD1A"/>
    <w:lvl w:ilvl="0" w:tplc="5BCAB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0B3520"/>
    <w:multiLevelType w:val="hybridMultilevel"/>
    <w:tmpl w:val="8ABCD83A"/>
    <w:lvl w:ilvl="0" w:tplc="5BCAB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C40715"/>
    <w:multiLevelType w:val="hybridMultilevel"/>
    <w:tmpl w:val="9140D784"/>
    <w:lvl w:ilvl="0" w:tplc="D758D19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56732"/>
    <w:multiLevelType w:val="hybridMultilevel"/>
    <w:tmpl w:val="6A06D1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2B1DC8"/>
    <w:multiLevelType w:val="hybridMultilevel"/>
    <w:tmpl w:val="63CCF53A"/>
    <w:lvl w:ilvl="0" w:tplc="459009D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56"/>
    <w:rsid w:val="0003235A"/>
    <w:rsid w:val="00033FB1"/>
    <w:rsid w:val="000628BE"/>
    <w:rsid w:val="000714A8"/>
    <w:rsid w:val="00071F1E"/>
    <w:rsid w:val="000D6CD7"/>
    <w:rsid w:val="001009DD"/>
    <w:rsid w:val="001B1856"/>
    <w:rsid w:val="001C5D90"/>
    <w:rsid w:val="001D02DC"/>
    <w:rsid w:val="00204871"/>
    <w:rsid w:val="002503F1"/>
    <w:rsid w:val="00255839"/>
    <w:rsid w:val="002A2C7B"/>
    <w:rsid w:val="002C7A45"/>
    <w:rsid w:val="003017A7"/>
    <w:rsid w:val="00363D49"/>
    <w:rsid w:val="00377B3F"/>
    <w:rsid w:val="00421361"/>
    <w:rsid w:val="0042306D"/>
    <w:rsid w:val="00460B5F"/>
    <w:rsid w:val="004615FA"/>
    <w:rsid w:val="004E3C36"/>
    <w:rsid w:val="006269F0"/>
    <w:rsid w:val="00663AC4"/>
    <w:rsid w:val="007153F0"/>
    <w:rsid w:val="007156AD"/>
    <w:rsid w:val="007337B2"/>
    <w:rsid w:val="007465C9"/>
    <w:rsid w:val="007C38B9"/>
    <w:rsid w:val="0082719E"/>
    <w:rsid w:val="0084626E"/>
    <w:rsid w:val="00862C85"/>
    <w:rsid w:val="00887A8C"/>
    <w:rsid w:val="008B653A"/>
    <w:rsid w:val="008F18BE"/>
    <w:rsid w:val="008F4C6E"/>
    <w:rsid w:val="00905AD4"/>
    <w:rsid w:val="009335EA"/>
    <w:rsid w:val="00970290"/>
    <w:rsid w:val="009F5F08"/>
    <w:rsid w:val="00A10BE1"/>
    <w:rsid w:val="00A13D64"/>
    <w:rsid w:val="00A3418A"/>
    <w:rsid w:val="00A436DA"/>
    <w:rsid w:val="00AE1D99"/>
    <w:rsid w:val="00C04D8A"/>
    <w:rsid w:val="00C064CE"/>
    <w:rsid w:val="00C30B10"/>
    <w:rsid w:val="00C638D1"/>
    <w:rsid w:val="00C639E1"/>
    <w:rsid w:val="00D62E22"/>
    <w:rsid w:val="00DA6D48"/>
    <w:rsid w:val="00DD5AB5"/>
    <w:rsid w:val="00DF46AF"/>
    <w:rsid w:val="00E449F4"/>
    <w:rsid w:val="00E604E8"/>
    <w:rsid w:val="00E904DE"/>
    <w:rsid w:val="00EC44A5"/>
    <w:rsid w:val="00ED4A01"/>
    <w:rsid w:val="00F1260F"/>
    <w:rsid w:val="00F15160"/>
    <w:rsid w:val="00F842F1"/>
    <w:rsid w:val="00FD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F76136-1573-4204-81A3-AD53B1675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8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44A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C44A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Normal (Web)"/>
    <w:basedOn w:val="a"/>
    <w:uiPriority w:val="99"/>
    <w:unhideWhenUsed/>
    <w:rsid w:val="007156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/?mailto=mailto%3aumc%2dro@umckrg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5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Akizhanova420</dc:creator>
  <cp:lastModifiedBy>Каламкач</cp:lastModifiedBy>
  <cp:revision>82</cp:revision>
  <cp:lastPrinted>2018-09-06T11:18:00Z</cp:lastPrinted>
  <dcterms:created xsi:type="dcterms:W3CDTF">2018-09-10T09:21:00Z</dcterms:created>
  <dcterms:modified xsi:type="dcterms:W3CDTF">2018-09-13T05:48:00Z</dcterms:modified>
</cp:coreProperties>
</file>